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492k8qc2n3w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ICC-ESR 4182 Evaluation Report</w:t>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6">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cladding material, of color and profile specified.</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b w:val="1"/>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re29g75qbnb6"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1.5</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b w:val="1"/>
          <w:sz w:val="22"/>
          <w:szCs w:val="22"/>
          <w:u w:val="single"/>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7">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 inch (152mm) Single Bevel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spacing w:after="40" w:before="60" w:lineRule="auto"/>
        <w:ind w:left="2880" w:hanging="720"/>
        <w:rPr>
          <w:rFonts w:ascii="Calibri" w:cs="Calibri" w:eastAsia="Calibri" w:hAnsi="Calibri"/>
          <w:color w:val="000000"/>
          <w:sz w:val="22"/>
          <w:szCs w:val="22"/>
        </w:rPr>
      </w:pPr>
      <w:bookmarkStart w:colFirst="0" w:colLast="0" w:name="_1xah8esg1bko"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spacing w:after="40" w:before="60" w:lineRule="auto"/>
        <w:ind w:left="3600" w:hanging="720"/>
        <w:rPr>
          <w:rFonts w:ascii="Calibri" w:cs="Calibri" w:eastAsia="Calibri" w:hAnsi="Calibri"/>
          <w:color w:val="000000"/>
          <w:sz w:val="22"/>
          <w:szCs w:val="22"/>
        </w:rPr>
      </w:pPr>
      <w:bookmarkStart w:colFirst="0" w:colLast="0" w:name="_s7gnxc2lj5vu" w:id="26"/>
      <w:bookmarkEnd w:id="26"/>
      <w:r w:rsidDel="00000000" w:rsidR="00000000" w:rsidRPr="00000000">
        <w:rPr>
          <w:rFonts w:ascii="Calibri" w:cs="Calibri" w:eastAsia="Calibri" w:hAnsi="Calibri"/>
          <w:color w:val="000000"/>
          <w:sz w:val="22"/>
          <w:szCs w:val="22"/>
          <w:rtl w:val="0"/>
        </w:rPr>
        <w:t xml:space="preserve">SOLID COLORS ONLY.</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7"/>
      <w:bookmarkEnd w:id="27"/>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8"/>
      <w:bookmarkEnd w:id="28"/>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F">
      <w:pPr>
        <w:pStyle w:val="Heading4"/>
        <w:keepNext w:val="0"/>
        <w:keepLines w:val="0"/>
        <w:pageBreakBefore w:val="0"/>
        <w:spacing w:after="40" w:before="60" w:lineRule="auto"/>
        <w:ind w:left="2880" w:hanging="720"/>
        <w:rPr>
          <w:rFonts w:ascii="Calibri" w:cs="Calibri" w:eastAsia="Calibri" w:hAnsi="Calibri"/>
          <w:b w:val="1"/>
          <w:sz w:val="22"/>
          <w:szCs w:val="22"/>
        </w:rPr>
      </w:pPr>
      <w:bookmarkStart w:colFirst="0" w:colLast="0" w:name="_w1i6z8qqet7p" w:id="29"/>
      <w:bookmarkEnd w:id="29"/>
      <w:r w:rsidDel="00000000" w:rsidR="00000000" w:rsidRPr="00000000">
        <w:rPr>
          <w:rFonts w:ascii="Calibri" w:cs="Calibri" w:eastAsia="Calibri" w:hAnsi="Calibri"/>
          <w:color w:val="000000"/>
          <w:sz w:val="22"/>
          <w:szCs w:val="22"/>
          <w:rtl w:val="0"/>
        </w:rPr>
        <w:t xml:space="preserve">.5          </w:t>
        <w:tab/>
        <w:t xml:space="preserve">Profile: 6 inch (152mm) Single Bevel X 12 ft (3657.6mm) plank</w:t>
      </w:r>
      <w:r w:rsidDel="00000000" w:rsidR="00000000" w:rsidRPr="00000000">
        <w:rPr>
          <w:rtl w:val="0"/>
        </w:rPr>
      </w:r>
    </w:p>
    <w:p w:rsidR="00000000" w:rsidDel="00000000" w:rsidP="00000000" w:rsidRDefault="00000000" w:rsidRPr="00000000" w14:paraId="00000040">
      <w:pPr>
        <w:pStyle w:val="Heading2"/>
        <w:keepNext w:val="0"/>
        <w:keepLines w:val="0"/>
        <w:spacing w:after="80" w:before="240" w:lineRule="auto"/>
        <w:rPr>
          <w:rFonts w:ascii="Calibri" w:cs="Calibri" w:eastAsia="Calibri" w:hAnsi="Calibri"/>
          <w:b w:val="1"/>
          <w:sz w:val="22"/>
          <w:szCs w:val="22"/>
        </w:rPr>
      </w:pPr>
      <w:bookmarkStart w:colFirst="0" w:colLast="0" w:name="_1qfnqilx5gie" w:id="30"/>
      <w:bookmarkEnd w:id="30"/>
      <w:r w:rsidDel="00000000" w:rsidR="00000000" w:rsidRPr="00000000">
        <w:rPr>
          <w:rFonts w:ascii="Calibri" w:cs="Calibri" w:eastAsia="Calibri" w:hAnsi="Calibri"/>
          <w:b w:val="1"/>
          <w:sz w:val="22"/>
          <w:szCs w:val="22"/>
          <w:rtl w:val="0"/>
        </w:rPr>
        <w:t xml:space="preserve">2.2                </w:t>
        <w:tab/>
        <w:t xml:space="preserve">ACCESSORIES</w:t>
      </w:r>
    </w:p>
    <w:p w:rsidR="00000000" w:rsidDel="00000000" w:rsidP="00000000" w:rsidRDefault="00000000" w:rsidRPr="00000000" w14:paraId="00000041">
      <w:pPr>
        <w:pStyle w:val="Heading3"/>
        <w:keepNext w:val="0"/>
        <w:keepLines w:val="0"/>
        <w:spacing w:after="120" w:before="120" w:lineRule="auto"/>
        <w:ind w:left="2160" w:hanging="720"/>
        <w:rPr>
          <w:rFonts w:ascii="Calibri" w:cs="Calibri" w:eastAsia="Calibri" w:hAnsi="Calibri"/>
          <w:color w:val="000000"/>
          <w:sz w:val="22"/>
          <w:szCs w:val="22"/>
        </w:rPr>
      </w:pPr>
      <w:bookmarkStart w:colFirst="0" w:colLast="0" w:name="_3zggp8zhdb70" w:id="31"/>
      <w:bookmarkEnd w:id="31"/>
      <w:r w:rsidDel="00000000" w:rsidR="00000000" w:rsidRPr="00000000">
        <w:rPr>
          <w:rFonts w:ascii="Calibri" w:cs="Calibri" w:eastAsia="Calibri" w:hAnsi="Calibri"/>
          <w:color w:val="000000"/>
          <w:sz w:val="22"/>
          <w:szCs w:val="22"/>
          <w:rtl w:val="0"/>
        </w:rPr>
        <w:t xml:space="preserve">.1          </w:t>
        <w:tab/>
        <w:t xml:space="preserve">TRIM COMPONENTS: Starter Strip, Back-to-Back Starter, 5/8" Starter J-Track, 5/8" J-Track, 5/8" Two Piece J-Track, 7/8” J-Track, 7/8” Two Piece J-Track, 1-3/8" Two Piece J-Track, 3/4" Inside Corner, 1" Outside Corner, 2" Corner Set, 3/16" Outside Corner, 3” Smooth Corner, 3” V-Groove Corner, 5/8" Termination Set, 7/8” Termination Set, 1-3/8" Termination Set, 1/2" Flat Reveal, 3/4" U-Reveal Set, 1-1/2" U-Reveal Set, 1-1/2" Flat Reveal Set, 3/4" T&amp;G U-Reveal, 1-1/2" T&amp;G U-Reveal, 1/2" T&amp;G Flat Reveal, 2” Offset Flat Reveal, in same material and finishes as ceiling planks.</w:t>
      </w:r>
    </w:p>
    <w:p w:rsidR="00000000" w:rsidDel="00000000" w:rsidP="00000000" w:rsidRDefault="00000000" w:rsidRPr="00000000" w14:paraId="00000042">
      <w:pPr>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p>
    <w:p w:rsidR="00000000" w:rsidDel="00000000" w:rsidP="00000000" w:rsidRDefault="00000000" w:rsidRPr="00000000" w14:paraId="00000043">
      <w:pPr>
        <w:ind w:left="2160" w:hanging="720"/>
        <w:rPr>
          <w:rFonts w:ascii="Calibri" w:cs="Calibri" w:eastAsia="Calibri" w:hAnsi="Calibri"/>
        </w:rPr>
      </w:pPr>
      <w:r w:rsidDel="00000000" w:rsidR="00000000" w:rsidRPr="00000000">
        <w:rPr>
          <w:rFonts w:ascii="Calibri" w:cs="Calibri" w:eastAsia="Calibri" w:hAnsi="Calibri"/>
          <w:rtl w:val="0"/>
        </w:rPr>
        <w:t xml:space="preserve">.3</w:t>
        <w:tab/>
        <w:t xml:space="preserve">FASTENING: Butt-Joint Fastening Kit (Aluminum backing plate &amp; 4 x rivets), 1/16” U-Shims.</w:t>
      </w:r>
      <w:r w:rsidDel="00000000" w:rsidR="00000000" w:rsidRPr="00000000">
        <w:rPr>
          <w:rtl w:val="0"/>
        </w:rPr>
      </w:r>
    </w:p>
    <w:p w:rsidR="00000000" w:rsidDel="00000000" w:rsidP="00000000" w:rsidRDefault="00000000" w:rsidRPr="00000000" w14:paraId="00000044">
      <w:pPr>
        <w:pageBreakBefore w:val="0"/>
        <w:ind w:left="2160" w:hanging="720"/>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2"/>
      <w:bookmarkEnd w:id="32"/>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9co6soe9maq" w:id="33"/>
      <w:bookmarkEnd w:id="33"/>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5"/>
      <w:bookmarkEnd w:id="35"/>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6"/>
      <w:bookmarkEnd w:id="36"/>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4"/>
      <w:bookmarkEnd w:id="34"/>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2.4                      </w:t>
        <w:tab/>
        <w:t xml:space="preserve">MANUFACTURER FACILITY PERFORMANCE AND QUALITY CONTROL</w:t>
      </w:r>
    </w:p>
    <w:p w:rsidR="00000000" w:rsidDel="00000000" w:rsidP="00000000" w:rsidRDefault="00000000" w:rsidRPr="00000000" w14:paraId="0000004D">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ISO 9001 Certification- International Standard showing facility is in accordance of Quality Management protocols throughout company.</w:t>
      </w:r>
    </w:p>
    <w:p w:rsidR="00000000" w:rsidDel="00000000" w:rsidP="00000000" w:rsidRDefault="00000000" w:rsidRPr="00000000" w14:paraId="0000004E">
      <w:pPr>
        <w:spacing w:after="240" w:before="240"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ISO 14001 Certification- International standard showing facility is in accordance of Environmental Management Systems reflecting the 3 pillars: Environment, Society and Economy.</w:t>
      </w:r>
    </w:p>
    <w:p w:rsidR="00000000" w:rsidDel="00000000" w:rsidP="00000000" w:rsidRDefault="00000000" w:rsidRPr="00000000" w14:paraId="0000004F">
      <w:pPr>
        <w:spacing w:after="240" w:befor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.3        </w:t>
        <w:tab/>
        <w:t xml:space="preserve">AAMA 2605 Certification- Showing compliance of AAMA 2605 standards.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abkdewdrg27d" w:id="37"/>
      <w:bookmarkEnd w:id="37"/>
      <w:r w:rsidDel="00000000" w:rsidR="00000000" w:rsidRPr="00000000">
        <w:rPr>
          <w:rtl w:val="0"/>
        </w:rPr>
      </w:r>
    </w:p>
    <w:p w:rsidR="00000000" w:rsidDel="00000000" w:rsidP="00000000" w:rsidRDefault="00000000" w:rsidRPr="00000000" w14:paraId="00000052">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8"/>
      <w:bookmarkEnd w:id="38"/>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3">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wi7mqoeprdtv" w:id="39"/>
      <w:bookmarkEnd w:id="39"/>
      <w:r w:rsidDel="00000000" w:rsidR="00000000" w:rsidRPr="00000000">
        <w:rPr>
          <w:rFonts w:ascii="Calibri" w:cs="Calibri" w:eastAsia="Calibri" w:hAnsi="Calibri"/>
          <w:b w:val="1"/>
          <w:sz w:val="22"/>
          <w:szCs w:val="22"/>
          <w:rtl w:val="0"/>
        </w:rPr>
        <w:t xml:space="preserve">3.1            </w:t>
        <w:tab/>
        <w:t xml:space="preserve">  ORDERING, DELIVERY, STORAGE AND HANDLING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0"/>
      <w:bookmarkEnd w:id="40"/>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1"/>
      <w:bookmarkEnd w:id="41"/>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2"/>
      <w:bookmarkEnd w:id="42"/>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7">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3"/>
      <w:bookmarkEnd w:id="43"/>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4"/>
      <w:bookmarkEnd w:id="44"/>
      <w:r w:rsidDel="00000000" w:rsidR="00000000" w:rsidRPr="00000000">
        <w:rPr>
          <w:rtl w:val="0"/>
        </w:rPr>
      </w:r>
    </w:p>
    <w:p w:rsidR="00000000" w:rsidDel="00000000" w:rsidP="00000000" w:rsidRDefault="00000000" w:rsidRPr="00000000" w14:paraId="00000059">
      <w:pPr>
        <w:pStyle w:val="Heading2"/>
        <w:keepNext w:val="0"/>
        <w:keepLines w:val="0"/>
        <w:spacing w:after="80" w:before="240" w:line="259.7643529411765" w:lineRule="auto"/>
        <w:rPr>
          <w:rFonts w:ascii="Calibri" w:cs="Calibri" w:eastAsia="Calibri" w:hAnsi="Calibri"/>
          <w:b w:val="1"/>
          <w:sz w:val="22"/>
          <w:szCs w:val="22"/>
        </w:rPr>
      </w:pPr>
      <w:bookmarkStart w:colFirst="0" w:colLast="0" w:name="_tt9e1butt290" w:id="45"/>
      <w:bookmarkEnd w:id="45"/>
      <w:r w:rsidDel="00000000" w:rsidR="00000000" w:rsidRPr="00000000">
        <w:rPr>
          <w:rFonts w:ascii="Calibri" w:cs="Calibri" w:eastAsia="Calibri" w:hAnsi="Calibri"/>
          <w:b w:val="1"/>
          <w:sz w:val="22"/>
          <w:szCs w:val="22"/>
          <w:rtl w:val="0"/>
        </w:rPr>
        <w:t xml:space="preserve">3.2   </w:t>
        <w:tab/>
        <w:tab/>
        <w:t xml:space="preserve">INSTALLATION</w:t>
      </w:r>
    </w:p>
    <w:p w:rsidR="00000000" w:rsidDel="00000000" w:rsidP="00000000" w:rsidRDefault="00000000" w:rsidRPr="00000000" w14:paraId="0000005A">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B">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except where butt-joints are used(see butt-joint detail for more information), through the outermost location of the plank flange to prevent plank migration. All fasteners should penetrate into solid, secure framing or blocking</w:t>
      </w:r>
    </w:p>
    <w:p w:rsidR="00000000" w:rsidDel="00000000" w:rsidP="00000000" w:rsidRDefault="00000000" w:rsidRPr="00000000" w14:paraId="0000005C">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D">
      <w:pPr>
        <w:pStyle w:val="Heading3"/>
        <w:keepNext w:val="0"/>
        <w:keepLines w:val="0"/>
        <w:spacing w:line="297.2312307692308" w:lineRule="auto"/>
        <w:ind w:left="2160" w:hanging="720"/>
        <w:rPr>
          <w:rFonts w:ascii="Calibri" w:cs="Calibri" w:eastAsia="Calibri" w:hAnsi="Calibri"/>
          <w:color w:val="000000"/>
          <w:sz w:val="22"/>
          <w:szCs w:val="22"/>
        </w:rPr>
      </w:pPr>
      <w:bookmarkStart w:colFirst="0" w:colLast="0" w:name="_jvzl8anzc77x" w:id="49"/>
      <w:bookmarkEnd w:id="49"/>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E">
      <w:pPr>
        <w:pStyle w:val="Heading3"/>
        <w:keepNext w:val="0"/>
        <w:keepLines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0"/>
      <w:bookmarkEnd w:id="50"/>
      <w:r w:rsidDel="00000000" w:rsidR="00000000" w:rsidRPr="00000000">
        <w:rPr>
          <w:rFonts w:ascii="Calibri" w:cs="Calibri" w:eastAsia="Calibri" w:hAnsi="Calibri"/>
          <w:color w:val="000000"/>
          <w:sz w:val="22"/>
          <w:szCs w:val="22"/>
          <w:rtl w:val="0"/>
        </w:rPr>
        <w:t xml:space="preserve">.5      </w:t>
        <w:tab/>
        <w:t xml:space="preserve">Install Butt-Joints as per installation guide to maintain tight fitting hairline joints. Never exceed one (1) hard-fastener per plank or multiple plank run, all other attachment points to use Quick-Screen Clips to not restrict thermal movement</w:t>
      </w:r>
    </w:p>
    <w:p w:rsidR="00000000" w:rsidDel="00000000" w:rsidP="00000000" w:rsidRDefault="00000000" w:rsidRPr="00000000" w14:paraId="0000005F">
      <w:pPr>
        <w:pStyle w:val="Heading3"/>
        <w:keepNext w:val="0"/>
        <w:keepLines w:val="0"/>
        <w:spacing w:after="120" w:before="120" w:line="297.2312307692308" w:lineRule="auto"/>
        <w:ind w:left="2160" w:hanging="720"/>
        <w:rPr>
          <w:rFonts w:ascii="Calibri" w:cs="Calibri" w:eastAsia="Calibri" w:hAnsi="Calibri"/>
          <w:sz w:val="22"/>
          <w:szCs w:val="22"/>
        </w:rPr>
      </w:pPr>
      <w:bookmarkStart w:colFirst="0" w:colLast="0" w:name="_txzqprodriqj" w:id="51"/>
      <w:bookmarkEnd w:id="51"/>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60">
      <w:pPr>
        <w:pStyle w:val="Heading2"/>
        <w:keepNext w:val="0"/>
        <w:keepLines w:val="0"/>
        <w:pageBreakBefore w:val="0"/>
        <w:spacing w:after="80" w:before="240" w:line="259.7643529411765" w:lineRule="auto"/>
        <w:rPr>
          <w:rFonts w:ascii="Calibri" w:cs="Calibri" w:eastAsia="Calibri" w:hAnsi="Calibri"/>
          <w:b w:val="1"/>
          <w:sz w:val="22"/>
          <w:szCs w:val="22"/>
        </w:rPr>
      </w:pPr>
      <w:bookmarkStart w:colFirst="0" w:colLast="0" w:name="_13h9fe8thhun" w:id="52"/>
      <w:bookmarkEnd w:id="52"/>
      <w:r w:rsidDel="00000000" w:rsidR="00000000" w:rsidRPr="00000000">
        <w:rPr>
          <w:rFonts w:ascii="Calibri" w:cs="Calibri" w:eastAsia="Calibri" w:hAnsi="Calibri"/>
          <w:b w:val="1"/>
          <w:sz w:val="22"/>
          <w:szCs w:val="22"/>
          <w:rtl w:val="0"/>
        </w:rPr>
        <w:t xml:space="preserve">3.3            </w:t>
        <w:tab/>
        <w:t xml:space="preserve"> CLEANING</w:t>
      </w:r>
    </w:p>
    <w:p w:rsidR="00000000" w:rsidDel="00000000" w:rsidP="00000000" w:rsidRDefault="00000000" w:rsidRPr="00000000" w14:paraId="0000006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aurju3i0lv8s" w:id="54"/>
      <w:bookmarkEnd w:id="54"/>
      <w:r w:rsidDel="00000000" w:rsidR="00000000" w:rsidRPr="00000000">
        <w:rPr>
          <w:rtl w:val="0"/>
        </w:rPr>
      </w:r>
    </w:p>
    <w:p w:rsidR="00000000" w:rsidDel="00000000" w:rsidP="00000000" w:rsidRDefault="00000000" w:rsidRPr="00000000" w14:paraId="00000063">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07 46 16 </w:t>
      </w:r>
      <w:r w:rsidDel="00000000" w:rsidR="00000000" w:rsidRPr="00000000">
        <w:rPr>
          <w:rtl w:val="0"/>
        </w:rPr>
      </w:r>
    </w:p>
    <w:p w:rsidR="00000000" w:rsidDel="00000000" w:rsidP="00000000" w:rsidRDefault="00000000" w:rsidRPr="00000000" w14:paraId="00000064">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7">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TEXTURED WALLS 6” SINGLE BEVEL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